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E9D" w:rsidRDefault="00CA3E9D" w:rsidP="00CA3E9D">
      <w:pPr>
        <w:pStyle w:val="Title"/>
      </w:pPr>
      <w:r w:rsidRPr="00CA3E9D">
        <w:t>Great Justifications for Your Choice to Use PVC Banners</w:t>
      </w:r>
    </w:p>
    <w:p w:rsidR="001A2035" w:rsidRDefault="001A2035" w:rsidP="001A2035">
      <w:pPr>
        <w:pStyle w:val="Heading2"/>
        <w:numPr>
          <w:ilvl w:val="0"/>
          <w:numId w:val="2"/>
        </w:numPr>
      </w:pPr>
      <w:r>
        <w:t>PVC banners for outdoor use</w:t>
      </w:r>
      <w:bookmarkStart w:id="0" w:name="_GoBack"/>
      <w:bookmarkEnd w:id="0"/>
      <w:r>
        <w:t xml:space="preserve"> </w:t>
      </w:r>
    </w:p>
    <w:p w:rsidR="001A2035" w:rsidRDefault="002E6AB9" w:rsidP="002E6AB9">
      <w:pPr>
        <w:jc w:val="both"/>
      </w:pPr>
      <w:hyperlink r:id="rId6" w:history="1">
        <w:r w:rsidR="001A2035" w:rsidRPr="002E6AB9">
          <w:rPr>
            <w:rStyle w:val="Hyperlink"/>
            <w:b/>
          </w:rPr>
          <w:t>PVC canvas Singapore</w:t>
        </w:r>
      </w:hyperlink>
      <w:r w:rsidR="001A2035">
        <w:t xml:space="preserve"> banners or other similar solutions are frequently used in banner printing in Singapore. Although PVC banners' material is occasionally referred to as tarpaulin or tarp, customers typically just refer to these types of banners as outdoor banners (which is the material that is typically used for awnings or camping tents). This illustrates how widely used the material is for outdoor applications.</w:t>
      </w:r>
    </w:p>
    <w:p w:rsidR="001A2035" w:rsidRDefault="001A2035" w:rsidP="002E6AB9">
      <w:pPr>
        <w:pStyle w:val="Heading2"/>
        <w:jc w:val="both"/>
      </w:pPr>
      <w:r>
        <w:t>2. PERMANENCE PVC BANNERS</w:t>
      </w:r>
    </w:p>
    <w:p w:rsidR="001A2035" w:rsidRDefault="001A2035" w:rsidP="002E6AB9">
      <w:pPr>
        <w:jc w:val="both"/>
      </w:pPr>
      <w:r>
        <w:t>The PVC Canvas material is chosen for use in environments that are exposed to the elements since it is so durable. It makes sense to use this material for the application that calls for the maximum durability.</w:t>
      </w:r>
    </w:p>
    <w:p w:rsidR="001A2035" w:rsidRDefault="001A2035" w:rsidP="002E6AB9">
      <w:pPr>
        <w:jc w:val="both"/>
      </w:pPr>
      <w:r>
        <w:t>Unlike other materials, this one can withstand lengthy exposure to environmental factors like rain and sunlight without suffering a rapid deterioration in the quality of the material or the print on it. Additionally, it exhibits a high level of tear resistance, indicating that it is not readily torn. In addition to that, it would take deliberate effort to accidently break it apart.</w:t>
      </w:r>
    </w:p>
    <w:p w:rsidR="001A2035" w:rsidRDefault="001A2035" w:rsidP="002E6AB9">
      <w:pPr>
        <w:pStyle w:val="Heading2"/>
        <w:jc w:val="both"/>
      </w:pPr>
      <w:r>
        <w:t>3. PVC Banners Are Cost-Effective</w:t>
      </w:r>
    </w:p>
    <w:p w:rsidR="001A2035" w:rsidRDefault="001A2035" w:rsidP="002E6AB9">
      <w:pPr>
        <w:jc w:val="both"/>
      </w:pPr>
      <w:r>
        <w:t>PVC banners are also extremely reasonably priced. Unlike prints printed on photo paper or poster paper, the print surface of these banners does not need to be laminated in order to be preserved. Thanks to the large number of orders we get, we are able to keep our prices low while printing a lot of outdoor PVC banners.</w:t>
      </w:r>
    </w:p>
    <w:p w:rsidR="001A2035" w:rsidRDefault="001A2035" w:rsidP="002E6AB9">
      <w:pPr>
        <w:pStyle w:val="Heading2"/>
        <w:jc w:val="both"/>
      </w:pPr>
      <w:r>
        <w:t>4. WATERPROOF PVC BANNERS</w:t>
      </w:r>
    </w:p>
    <w:p w:rsidR="001A2035" w:rsidRDefault="001A2035" w:rsidP="002E6AB9">
      <w:pPr>
        <w:jc w:val="both"/>
      </w:pPr>
      <w:r>
        <w:t>One of our clients placed sizable banners in the bottom of a pool and left them there for three days; even after the client had finished using the banners, the fabric and print remained. This shows that the fabric is waterproof and that the outdoor PVC banner's print is of excellent quality and will last for a very long period.</w:t>
      </w:r>
    </w:p>
    <w:p w:rsidR="001A2035" w:rsidRDefault="001A2035" w:rsidP="002E6AB9">
      <w:pPr>
        <w:pStyle w:val="Heading2"/>
        <w:jc w:val="both"/>
      </w:pPr>
      <w:r>
        <w:t>5. Customized PVC banners are available</w:t>
      </w:r>
    </w:p>
    <w:p w:rsidR="001A2035" w:rsidRDefault="001A2035" w:rsidP="002E6AB9">
      <w:pPr>
        <w:jc w:val="both"/>
      </w:pPr>
      <w:r>
        <w:t>PVC A feature that is very helpful for use in open-air settings, such as when the banner is hung down the side of a building or along a very long wall, is the ability to print banners on canvas in extremely large sizes. The banner would need to have a sizable size in order to be able to be noticed and get the attention of those who are watching.</w:t>
      </w:r>
    </w:p>
    <w:p w:rsidR="001A2035" w:rsidRDefault="001A2035" w:rsidP="002E6AB9">
      <w:pPr>
        <w:jc w:val="both"/>
      </w:pPr>
      <w:r>
        <w:t xml:space="preserve">The greatest length that can be produced on a single roll of material is thirty </w:t>
      </w:r>
      <w:r w:rsidR="002E6AB9">
        <w:t>meters</w:t>
      </w:r>
      <w:r>
        <w:t xml:space="preserve">, while the maximum printable width of the material is three </w:t>
      </w:r>
      <w:r w:rsidR="002E6AB9">
        <w:t>meters</w:t>
      </w:r>
      <w:r>
        <w:t>. This means that a single piece of PVC b</w:t>
      </w:r>
      <w:r w:rsidR="002E6AB9">
        <w:t>anner material measuring 3 meters by 30 meter</w:t>
      </w:r>
      <w:r>
        <w:t>s may be obtained without requiring any further sewing to join it together.</w:t>
      </w:r>
    </w:p>
    <w:p w:rsidR="001A2035" w:rsidRDefault="001A2035" w:rsidP="002E6AB9">
      <w:pPr>
        <w:jc w:val="both"/>
      </w:pPr>
      <w:r>
        <w:lastRenderedPageBreak/>
        <w:t>Having said that, we can still print two pieces of 2.5m x 20m and sew the two banner sections together if you need a greater size, like 5m x 20m. In the event that you should need a larger size, this would be the situation. The sewing is done so meticulously that it appears to be one continuous piece to the unaided eye.</w:t>
      </w:r>
    </w:p>
    <w:p w:rsidR="001A2035" w:rsidRDefault="001A2035" w:rsidP="002E6AB9">
      <w:pPr>
        <w:pStyle w:val="Heading2"/>
        <w:jc w:val="both"/>
      </w:pPr>
      <w:r>
        <w:t>6. A WIDE RANGE OF APPLICATIONS</w:t>
      </w:r>
    </w:p>
    <w:p w:rsidR="001A2035" w:rsidRDefault="001A2035" w:rsidP="002E6AB9">
      <w:pPr>
        <w:jc w:val="both"/>
      </w:pPr>
      <w:r>
        <w:t>PVC banners can be used in a wide variety of applications. They can be hung on fences, walls, and doors or supported by a number of our display stands, including the clip banner stand, the x banner stand, or the slot banner stand.</w:t>
      </w:r>
    </w:p>
    <w:p w:rsidR="001A2035" w:rsidRDefault="001A2035" w:rsidP="002E6AB9">
      <w:pPr>
        <w:pStyle w:val="Heading2"/>
        <w:jc w:val="both"/>
      </w:pPr>
      <w:r>
        <w:t>STORAGE FOR THESE BANNERS IS SIMPLE.</w:t>
      </w:r>
    </w:p>
    <w:p w:rsidR="001A2035" w:rsidRDefault="001A2035" w:rsidP="002E6AB9">
      <w:pPr>
        <w:jc w:val="both"/>
      </w:pPr>
      <w:r>
        <w:t>When not in use, the outdoor PVC banner can be quickly rolled up and stored away in a compact manner because the material is simple to roll up. This will prevent the banner from taking up too much space.</w:t>
      </w:r>
    </w:p>
    <w:p w:rsidR="001A2035" w:rsidRDefault="001A2035" w:rsidP="002E6AB9">
      <w:pPr>
        <w:pStyle w:val="Heading2"/>
        <w:jc w:val="both"/>
      </w:pPr>
      <w:r>
        <w:t>Printing in vivid color quality is eighth.</w:t>
      </w:r>
    </w:p>
    <w:p w:rsidR="008E1B95" w:rsidRDefault="001A2035" w:rsidP="002E6AB9">
      <w:pPr>
        <w:jc w:val="both"/>
      </w:pPr>
      <w:r>
        <w:t>Due to the material, our outdoor PVC banners have excellent color retention, and we promise the best printing quality possible for these banners.</w:t>
      </w:r>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42470"/>
    <w:multiLevelType w:val="hybridMultilevel"/>
    <w:tmpl w:val="FD100E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2144E76"/>
    <w:multiLevelType w:val="hybridMultilevel"/>
    <w:tmpl w:val="6F6CEA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035"/>
    <w:rsid w:val="000B03C8"/>
    <w:rsid w:val="001A2035"/>
    <w:rsid w:val="0022086A"/>
    <w:rsid w:val="002E6AB9"/>
    <w:rsid w:val="008E1B95"/>
    <w:rsid w:val="00CA3E9D"/>
    <w:rsid w:val="00D747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1A203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A203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A2035"/>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1A2035"/>
    <w:pPr>
      <w:ind w:left="720"/>
      <w:contextualSpacing/>
    </w:pPr>
  </w:style>
  <w:style w:type="character" w:customStyle="1" w:styleId="Heading2Char">
    <w:name w:val="Heading 2 Char"/>
    <w:basedOn w:val="DefaultParagraphFont"/>
    <w:link w:val="Heading2"/>
    <w:uiPriority w:val="9"/>
    <w:rsid w:val="001A2035"/>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2E6AB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1A203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A203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A2035"/>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1A2035"/>
    <w:pPr>
      <w:ind w:left="720"/>
      <w:contextualSpacing/>
    </w:pPr>
  </w:style>
  <w:style w:type="character" w:customStyle="1" w:styleId="Heading2Char">
    <w:name w:val="Heading 2 Char"/>
    <w:basedOn w:val="DefaultParagraphFont"/>
    <w:link w:val="Heading2"/>
    <w:uiPriority w:val="9"/>
    <w:rsid w:val="001A2035"/>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2E6AB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exglobal.com.sg/product-category/transparent-pvc/"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541</Words>
  <Characters>3087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Dell</cp:lastModifiedBy>
  <cp:revision>34</cp:revision>
  <dcterms:created xsi:type="dcterms:W3CDTF">2022-12-07T07:07:00Z</dcterms:created>
  <dcterms:modified xsi:type="dcterms:W3CDTF">2022-12-08T10:01:00Z</dcterms:modified>
</cp:coreProperties>
</file>